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12476" w14:textId="77777777" w:rsidR="00665698" w:rsidRPr="00665698" w:rsidRDefault="00665698" w:rsidP="00665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698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3FD0C2EC" w14:textId="77777777" w:rsidR="00665698" w:rsidRPr="00665698" w:rsidRDefault="00665698" w:rsidP="00665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698">
        <w:rPr>
          <w:rFonts w:ascii="Times New Roman" w:hAnsi="Times New Roman" w:cs="Times New Roman"/>
          <w:sz w:val="28"/>
          <w:szCs w:val="28"/>
        </w:rPr>
        <w:t>о мерах поддержки, направленных на улучшение жилищных условий</w:t>
      </w:r>
    </w:p>
    <w:p w14:paraId="46D29B8B" w14:textId="1A0590E1" w:rsidR="00665698" w:rsidRDefault="00665698" w:rsidP="00665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698">
        <w:rPr>
          <w:rFonts w:ascii="Times New Roman" w:hAnsi="Times New Roman" w:cs="Times New Roman"/>
          <w:sz w:val="28"/>
          <w:szCs w:val="28"/>
        </w:rPr>
        <w:t>педагогических работников в Ставропольском крае</w:t>
      </w:r>
    </w:p>
    <w:p w14:paraId="6293D849" w14:textId="77777777" w:rsidR="00665698" w:rsidRPr="00665698" w:rsidRDefault="00665698" w:rsidP="00665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F21639" w14:textId="77633C8B" w:rsidR="00665698" w:rsidRPr="00665698" w:rsidRDefault="00665698" w:rsidP="006656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698">
        <w:rPr>
          <w:rFonts w:ascii="Times New Roman" w:hAnsi="Times New Roman" w:cs="Times New Roman"/>
          <w:sz w:val="28"/>
          <w:szCs w:val="28"/>
        </w:rPr>
        <w:t>С целью реализации пункта 4 Плана первоочередных мероприятий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обеспечению реализации педагогическими работниками права на жилище,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утвержденного Заместителем Председателя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 xml:space="preserve">Федерации </w:t>
      </w:r>
      <w:proofErr w:type="spellStart"/>
      <w:r w:rsidRPr="00665698">
        <w:rPr>
          <w:rFonts w:ascii="Times New Roman" w:hAnsi="Times New Roman" w:cs="Times New Roman"/>
          <w:sz w:val="28"/>
          <w:szCs w:val="28"/>
        </w:rPr>
        <w:t>Д.Н.Чернышенко</w:t>
      </w:r>
      <w:proofErr w:type="spellEnd"/>
      <w:r w:rsidRPr="00665698">
        <w:rPr>
          <w:rFonts w:ascii="Times New Roman" w:hAnsi="Times New Roman" w:cs="Times New Roman"/>
          <w:sz w:val="28"/>
          <w:szCs w:val="28"/>
        </w:rPr>
        <w:t xml:space="preserve"> от 07 мая 2025 г. № ДЧ-П8-16376, постановления</w:t>
      </w:r>
    </w:p>
    <w:p w14:paraId="353E1BA9" w14:textId="514E41B7" w:rsidR="00665698" w:rsidRDefault="00665698" w:rsidP="00665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698">
        <w:rPr>
          <w:rFonts w:ascii="Times New Roman" w:hAnsi="Times New Roman" w:cs="Times New Roman"/>
          <w:sz w:val="28"/>
          <w:szCs w:val="28"/>
        </w:rPr>
        <w:t>правительства Ставропольского края от 28 ноября 2025 г. № 622-п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утверждении краевой программы «Улучшение жилищных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педагогических работников государственных 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образовательных организаций ставропольского края на период до 2030 года»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министерство образования Ставропольского края проводит работу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информированию педагогических работников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Ставропольского края о существующих мерах поддержки, направленных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улучшение жилищных условий педагогических работников в Ставропольском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крае.</w:t>
      </w:r>
    </w:p>
    <w:p w14:paraId="423BFD05" w14:textId="77777777" w:rsidR="00665698" w:rsidRPr="00665698" w:rsidRDefault="00665698" w:rsidP="00665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B837F7" w14:textId="141DC0AC" w:rsidR="00665698" w:rsidRPr="00665698" w:rsidRDefault="00665698" w:rsidP="00665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698">
        <w:rPr>
          <w:rFonts w:ascii="Times New Roman" w:hAnsi="Times New Roman" w:cs="Times New Roman"/>
          <w:sz w:val="28"/>
          <w:szCs w:val="28"/>
        </w:rPr>
        <w:t>Федеральным Законом от 29 декабря 2012 г. № 273-Ф3 «Об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в Российской Федерации» установлено, что педагогические работники,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состоящие на учете в качестве нуждающихся в жилых помещениях, 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право на получение вне очереди жилых помещений по договорам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найма, право на предоставление жилых помещений специализированного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жилищного фонда.</w:t>
      </w:r>
    </w:p>
    <w:p w14:paraId="2F462F2A" w14:textId="77777777" w:rsidR="00665698" w:rsidRDefault="00665698" w:rsidP="00665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79D26B" w14:textId="763303FC" w:rsidR="00665698" w:rsidRDefault="00665698" w:rsidP="00665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698">
        <w:rPr>
          <w:rFonts w:ascii="Times New Roman" w:hAnsi="Times New Roman" w:cs="Times New Roman"/>
          <w:sz w:val="28"/>
          <w:szCs w:val="28"/>
        </w:rPr>
        <w:t>В соответствии с частью 2 статьи 49 Жилищного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Федерации жилые помещения предоставляются органом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самоуправления.</w:t>
      </w:r>
    </w:p>
    <w:p w14:paraId="1E2CC133" w14:textId="77777777" w:rsidR="00665698" w:rsidRPr="00665698" w:rsidRDefault="00665698" w:rsidP="00665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E85DAC" w14:textId="7C076B42" w:rsidR="00665698" w:rsidRDefault="00665698" w:rsidP="00665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698">
        <w:rPr>
          <w:rFonts w:ascii="Times New Roman" w:hAnsi="Times New Roman" w:cs="Times New Roman"/>
          <w:sz w:val="28"/>
          <w:szCs w:val="28"/>
        </w:rPr>
        <w:t xml:space="preserve">Принятие на учет граждан </w:t>
      </w:r>
      <w:r w:rsidRPr="00665698">
        <w:rPr>
          <w:rFonts w:ascii="Times New Roman" w:hAnsi="Times New Roman" w:cs="Times New Roman"/>
          <w:sz w:val="28"/>
          <w:szCs w:val="28"/>
        </w:rPr>
        <w:t>в качестве,</w:t>
      </w:r>
      <w:r w:rsidRPr="00665698">
        <w:rPr>
          <w:rFonts w:ascii="Times New Roman" w:hAnsi="Times New Roman" w:cs="Times New Roman"/>
          <w:sz w:val="28"/>
          <w:szCs w:val="28"/>
        </w:rPr>
        <w:t xml:space="preserve"> нуждающихся </w:t>
      </w:r>
      <w:r w:rsidRPr="00665698">
        <w:rPr>
          <w:rFonts w:ascii="Times New Roman" w:hAnsi="Times New Roman" w:cs="Times New Roman"/>
          <w:sz w:val="28"/>
          <w:szCs w:val="28"/>
        </w:rPr>
        <w:t>в жилых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помещениях,</w:t>
      </w:r>
      <w:r w:rsidRPr="00665698">
        <w:rPr>
          <w:rFonts w:ascii="Times New Roman" w:hAnsi="Times New Roman" w:cs="Times New Roman"/>
          <w:sz w:val="28"/>
          <w:szCs w:val="28"/>
        </w:rPr>
        <w:t xml:space="preserve"> осуществляется органом местного самоуправления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заявлений граждан, поданных ими в указанный орган по месту 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жительства.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1991E8" w14:textId="77777777" w:rsidR="00665698" w:rsidRPr="00665698" w:rsidRDefault="00665698" w:rsidP="00665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43328C" w14:textId="2D30620A" w:rsidR="00665698" w:rsidRDefault="00665698" w:rsidP="00665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698">
        <w:rPr>
          <w:rFonts w:ascii="Times New Roman" w:hAnsi="Times New Roman" w:cs="Times New Roman"/>
          <w:sz w:val="28"/>
          <w:szCs w:val="28"/>
        </w:rPr>
        <w:t>В Ставропольском крае реализуется Закон Ставропольского края от 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февраля 2011 г. № 13-кз «О предоставлении мер социальной поддержки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оплате жилых помещений, отопления и освещения педагогическим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работникам образовательных организаций, проживающим и работающим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сельских населенных пунктах, рабочих поселках», в соответствии с 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педагогическим работникам проживающим и работающим в сельских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населенных пунктах, рабочих поселках (поселках городского типа)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предоставляется денежная компенсация в размере 100 процентов фактически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произведенных расходов на оплату жилого помещения, отопления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освещения.</w:t>
      </w:r>
    </w:p>
    <w:p w14:paraId="342DE430" w14:textId="77777777" w:rsidR="00665698" w:rsidRPr="00665698" w:rsidRDefault="00665698" w:rsidP="00665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EBDC29" w14:textId="753A9AD4" w:rsidR="00665698" w:rsidRDefault="00665698" w:rsidP="00665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698">
        <w:rPr>
          <w:rFonts w:ascii="Times New Roman" w:hAnsi="Times New Roman" w:cs="Times New Roman"/>
          <w:sz w:val="28"/>
          <w:szCs w:val="28"/>
        </w:rPr>
        <w:t>Законом Ставропольского края от 28 февраля 2011 г. № 14-кз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65698">
        <w:rPr>
          <w:rFonts w:ascii="Times New Roman" w:hAnsi="Times New Roman" w:cs="Times New Roman"/>
          <w:sz w:val="28"/>
          <w:szCs w:val="28"/>
        </w:rPr>
        <w:t xml:space="preserve">«О наделении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698">
        <w:rPr>
          <w:rFonts w:ascii="Times New Roman" w:hAnsi="Times New Roman" w:cs="Times New Roman"/>
          <w:sz w:val="28"/>
          <w:szCs w:val="28"/>
        </w:rPr>
        <w:t>рганов</w:t>
      </w:r>
      <w:proofErr w:type="spellEnd"/>
      <w:r w:rsidRPr="00665698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муниципальных округов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Pr="00665698">
        <w:rPr>
          <w:rFonts w:ascii="Times New Roman" w:hAnsi="Times New Roman" w:cs="Times New Roman"/>
          <w:sz w:val="28"/>
          <w:szCs w:val="28"/>
        </w:rPr>
        <w:lastRenderedPageBreak/>
        <w:t>округов в Ставропольском крае отдельными 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полномочиями Ставропольского края по предоставлению мер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поддержки по оплате жилых помещений, отопления и освещения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педагогическим работникам муниципальных образовательных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проживающим и работающим в сельских населенных пунктах, 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поселках (поселках городского типа)» вышеуказанные полномочия переданы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органам местного самоуправления.</w:t>
      </w:r>
    </w:p>
    <w:p w14:paraId="6452AB27" w14:textId="77777777" w:rsidR="00665698" w:rsidRPr="00665698" w:rsidRDefault="00665698" w:rsidP="00665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3E6BC" w14:textId="41F83E1D" w:rsidR="00665698" w:rsidRDefault="00665698" w:rsidP="00665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698">
        <w:rPr>
          <w:rFonts w:ascii="Times New Roman" w:hAnsi="Times New Roman" w:cs="Times New Roman"/>
          <w:sz w:val="28"/>
          <w:szCs w:val="28"/>
        </w:rPr>
        <w:t>С 2020 года в Ставропольском крае реализуется мероприятие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предоставлению единовременных компенсационных выплат учителям,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прибывшим (переехавшим) на работу в сельские населенные пункты,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рабочие поселки, либо поселки городского типа, либо города с населением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50 тыс. человек в размере 1 млн. рублей (далее – единовременная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компенсационная выплата). Учителя самостоятельно определяют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расходования средств единовременной компенсационной выплаты,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числе единовременная компенсационная выплата может быть расходована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приобретение жилья или улучшение жилищных условий.</w:t>
      </w:r>
    </w:p>
    <w:p w14:paraId="6B73AA83" w14:textId="77777777" w:rsidR="00665698" w:rsidRPr="00665698" w:rsidRDefault="00665698" w:rsidP="00665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E712BB" w14:textId="424B31C6" w:rsidR="00665698" w:rsidRDefault="00665698" w:rsidP="00665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698">
        <w:rPr>
          <w:rFonts w:ascii="Times New Roman" w:hAnsi="Times New Roman" w:cs="Times New Roman"/>
          <w:sz w:val="28"/>
          <w:szCs w:val="28"/>
        </w:rPr>
        <w:t>Кроме того, на территории Ставропольского края реализуется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мероприятие по обеспечению жильем молодых семей в рамках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проекта «Содействие субъектам Российской Федерации в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полномочий по оказанию государственной поддержки гражданам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обеспечении жильем и оплате жилищно-коммунальных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государственной программы Российской Федерации «Обеспечение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доступным и комфортным жильем и коммунальными услугами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Российской Федерации» (далее – мероприятие по обеспечению жильем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молодых семей).</w:t>
      </w:r>
    </w:p>
    <w:p w14:paraId="59C151F1" w14:textId="77777777" w:rsidR="00665698" w:rsidRPr="00665698" w:rsidRDefault="00665698" w:rsidP="00665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5DBAD" w14:textId="65AE6DC0" w:rsidR="00665698" w:rsidRPr="00665698" w:rsidRDefault="00665698" w:rsidP="00665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698">
        <w:rPr>
          <w:rFonts w:ascii="Times New Roman" w:hAnsi="Times New Roman" w:cs="Times New Roman"/>
          <w:sz w:val="28"/>
          <w:szCs w:val="28"/>
        </w:rPr>
        <w:t>Социальные выплаты могут быть предоставлены молодым семьям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следующие цели:</w:t>
      </w:r>
    </w:p>
    <w:p w14:paraId="29394880" w14:textId="77777777" w:rsidR="00665698" w:rsidRPr="00665698" w:rsidRDefault="00665698" w:rsidP="00665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698">
        <w:rPr>
          <w:rFonts w:ascii="Times New Roman" w:hAnsi="Times New Roman" w:cs="Times New Roman"/>
          <w:sz w:val="28"/>
          <w:szCs w:val="28"/>
        </w:rPr>
        <w:t>оплата цены договора купли-продажи жилья;</w:t>
      </w:r>
    </w:p>
    <w:p w14:paraId="159F2960" w14:textId="77777777" w:rsidR="00665698" w:rsidRPr="00665698" w:rsidRDefault="00665698" w:rsidP="00665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698">
        <w:rPr>
          <w:rFonts w:ascii="Times New Roman" w:hAnsi="Times New Roman" w:cs="Times New Roman"/>
          <w:sz w:val="28"/>
          <w:szCs w:val="28"/>
        </w:rPr>
        <w:t>оплата цены договора строительного подряда или жилого дома;</w:t>
      </w:r>
    </w:p>
    <w:p w14:paraId="0AD6445B" w14:textId="19ACE379" w:rsidR="00665698" w:rsidRPr="00665698" w:rsidRDefault="00665698" w:rsidP="00665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698">
        <w:rPr>
          <w:rFonts w:ascii="Times New Roman" w:hAnsi="Times New Roman" w:cs="Times New Roman"/>
          <w:sz w:val="28"/>
          <w:szCs w:val="28"/>
        </w:rPr>
        <w:t>уплата первоначального взноса при получении жилищного кредита,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том числе ипотечного, или жилищного займа;</w:t>
      </w:r>
    </w:p>
    <w:p w14:paraId="49AF8969" w14:textId="3568EBC9" w:rsidR="00665698" w:rsidRPr="00665698" w:rsidRDefault="00665698" w:rsidP="00665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698">
        <w:rPr>
          <w:rFonts w:ascii="Times New Roman" w:hAnsi="Times New Roman" w:cs="Times New Roman"/>
          <w:sz w:val="28"/>
          <w:szCs w:val="28"/>
        </w:rPr>
        <w:t>погашение суммы основного долга и уплата процентов по жилищным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кредитам на приобретение жилья или строительство жилого дома;</w:t>
      </w:r>
    </w:p>
    <w:p w14:paraId="77426991" w14:textId="77777777" w:rsidR="00665698" w:rsidRDefault="00665698" w:rsidP="00665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698">
        <w:rPr>
          <w:rFonts w:ascii="Times New Roman" w:hAnsi="Times New Roman" w:cs="Times New Roman"/>
          <w:sz w:val="28"/>
          <w:szCs w:val="28"/>
        </w:rPr>
        <w:t>уплата цены договора участия в долевом строительстве и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0E0A6C" w14:textId="399C6FAA" w:rsidR="00665698" w:rsidRDefault="00665698" w:rsidP="00665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698">
        <w:rPr>
          <w:rFonts w:ascii="Times New Roman" w:hAnsi="Times New Roman" w:cs="Times New Roman"/>
          <w:sz w:val="28"/>
          <w:szCs w:val="28"/>
        </w:rPr>
        <w:t>Участником мероприятия обеспечению жильем молодых семей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быть молодая семья, в том числе молодая семья, имеющая одного ребенка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более, где один из супругов не является гражданином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а также неполная молодая семья, состоящая из одного молодого родителя,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являющегося гражданином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и одного ребенка и более.</w:t>
      </w:r>
    </w:p>
    <w:p w14:paraId="211BD653" w14:textId="77777777" w:rsidR="00665698" w:rsidRPr="00665698" w:rsidRDefault="00665698" w:rsidP="00665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5151DA" w14:textId="09024829" w:rsidR="002C3952" w:rsidRPr="00665698" w:rsidRDefault="00665698" w:rsidP="00665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698">
        <w:rPr>
          <w:rFonts w:ascii="Times New Roman" w:hAnsi="Times New Roman" w:cs="Times New Roman"/>
          <w:sz w:val="28"/>
          <w:szCs w:val="28"/>
        </w:rPr>
        <w:t>По вопросам предоставления социальных мер поддержки,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направленных на улучшение жилищных условий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в Ставропольском крае необходимо обращаться в 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>соответствующего муниципального округа/городского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98">
        <w:rPr>
          <w:rFonts w:ascii="Times New Roman" w:hAnsi="Times New Roman" w:cs="Times New Roman"/>
          <w:sz w:val="28"/>
          <w:szCs w:val="28"/>
        </w:rPr>
        <w:t xml:space="preserve">Ставропольского </w:t>
      </w:r>
      <w:proofErr w:type="gramStart"/>
      <w:r w:rsidRPr="00665698">
        <w:rPr>
          <w:rFonts w:ascii="Times New Roman" w:hAnsi="Times New Roman" w:cs="Times New Roman"/>
          <w:sz w:val="28"/>
          <w:szCs w:val="28"/>
        </w:rPr>
        <w:t>края.</w:t>
      </w:r>
      <w:proofErr w:type="gramEnd"/>
    </w:p>
    <w:sectPr w:rsidR="002C3952" w:rsidRPr="00665698" w:rsidSect="00A468E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8C"/>
    <w:rsid w:val="002C3952"/>
    <w:rsid w:val="00665698"/>
    <w:rsid w:val="00A468EE"/>
    <w:rsid w:val="00BD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B091"/>
  <w15:chartTrackingRefBased/>
  <w15:docId w15:val="{DB93C055-1682-4825-9965-2A69F97B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2026-06-01T06:18:00Z</dcterms:created>
  <dcterms:modified xsi:type="dcterms:W3CDTF">2026-06-01T06:18:00Z</dcterms:modified>
</cp:coreProperties>
</file>