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55" w:rsidRDefault="00EE602A" w:rsidP="00A156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602A">
        <w:rPr>
          <w:rFonts w:ascii="Times New Roman" w:hAnsi="Times New Roman" w:cs="Times New Roman"/>
          <w:sz w:val="28"/>
          <w:szCs w:val="28"/>
        </w:rPr>
        <w:t>Рекомендации по использованию успешных практик</w:t>
      </w:r>
      <w:r w:rsidR="00A15613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в образовательных организациях Кировского городского округа</w:t>
      </w:r>
      <w:r w:rsidRPr="00EE602A">
        <w:rPr>
          <w:rFonts w:ascii="Times New Roman" w:hAnsi="Times New Roman" w:cs="Times New Roman"/>
          <w:sz w:val="28"/>
          <w:szCs w:val="28"/>
        </w:rPr>
        <w:t>,</w:t>
      </w:r>
      <w:r w:rsidR="00A15613">
        <w:rPr>
          <w:rFonts w:ascii="Times New Roman" w:hAnsi="Times New Roman" w:cs="Times New Roman"/>
          <w:sz w:val="28"/>
          <w:szCs w:val="28"/>
        </w:rPr>
        <w:t xml:space="preserve"> </w:t>
      </w:r>
      <w:r w:rsidRPr="00EE602A">
        <w:rPr>
          <w:rFonts w:ascii="Times New Roman" w:hAnsi="Times New Roman" w:cs="Times New Roman"/>
          <w:sz w:val="28"/>
          <w:szCs w:val="28"/>
        </w:rPr>
        <w:t>разработанные с учетом анализа результатов мониторинга показателей</w:t>
      </w:r>
      <w:r w:rsidR="00A156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1F55">
        <w:rPr>
          <w:rFonts w:ascii="Times New Roman" w:hAnsi="Times New Roman" w:cs="Times New Roman"/>
          <w:sz w:val="28"/>
          <w:szCs w:val="28"/>
        </w:rPr>
        <w:t>в 2020-2021 учебном году.</w:t>
      </w:r>
    </w:p>
    <w:p w:rsidR="00EE602A" w:rsidRPr="00EE602A" w:rsidRDefault="00EE602A" w:rsidP="00EE6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02A" w:rsidRPr="003F31CB" w:rsidRDefault="00EE602A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 w:rsidRPr="00EE602A">
        <w:rPr>
          <w:rFonts w:ascii="Times New Roman" w:hAnsi="Times New Roman" w:cs="Times New Roman"/>
          <w:sz w:val="28"/>
          <w:szCs w:val="28"/>
        </w:rPr>
        <w:t xml:space="preserve">По </w:t>
      </w:r>
      <w:r w:rsidRPr="003F31CB">
        <w:rPr>
          <w:rFonts w:ascii="Times New Roman" w:hAnsi="Times New Roman" w:cs="Times New Roman"/>
          <w:sz w:val="28"/>
          <w:szCs w:val="28"/>
        </w:rPr>
        <w:t>итогам мониторинга сформулированы рекомендации</w:t>
      </w:r>
      <w:r w:rsidRPr="003F31CB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Кировского городского округа:</w:t>
      </w:r>
    </w:p>
    <w:p w:rsidR="00EE602A" w:rsidRPr="003F31CB" w:rsidRDefault="00EE602A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 w:rsidRPr="003F31CB">
        <w:rPr>
          <w:rFonts w:ascii="Times New Roman" w:hAnsi="Times New Roman" w:cs="Times New Roman"/>
          <w:sz w:val="28"/>
          <w:szCs w:val="28"/>
        </w:rPr>
        <w:t xml:space="preserve">1. </w:t>
      </w:r>
      <w:r w:rsidR="00905365" w:rsidRPr="003F31CB">
        <w:rPr>
          <w:rFonts w:ascii="Times New Roman" w:hAnsi="Times New Roman" w:cs="Times New Roman"/>
          <w:sz w:val="28"/>
          <w:szCs w:val="28"/>
        </w:rPr>
        <w:t>Продолжить воспитательную работу в образовательных организациях с привлечением представителей социальных институтов воспитания</w:t>
      </w:r>
      <w:r w:rsidR="007576EA" w:rsidRPr="003F31CB">
        <w:rPr>
          <w:rFonts w:ascii="Times New Roman" w:hAnsi="Times New Roman" w:cs="Times New Roman"/>
          <w:sz w:val="28"/>
          <w:szCs w:val="28"/>
        </w:rPr>
        <w:t xml:space="preserve"> (общественных организаций, учреждений культуры и т.д.)</w:t>
      </w:r>
    </w:p>
    <w:p w:rsidR="007576EA" w:rsidRPr="003F31CB" w:rsidRDefault="007576EA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 w:rsidRPr="003F31CB">
        <w:rPr>
          <w:rFonts w:ascii="Times New Roman" w:hAnsi="Times New Roman" w:cs="Times New Roman"/>
          <w:sz w:val="28"/>
          <w:szCs w:val="28"/>
        </w:rPr>
        <w:t>2.</w:t>
      </w:r>
      <w:r w:rsidR="003F31CB" w:rsidRPr="003F31CB">
        <w:rPr>
          <w:rFonts w:ascii="Times New Roman" w:hAnsi="Times New Roman" w:cs="Times New Roman"/>
          <w:sz w:val="28"/>
          <w:szCs w:val="28"/>
        </w:rPr>
        <w:t xml:space="preserve"> </w:t>
      </w:r>
      <w:r w:rsidRPr="003F31CB">
        <w:rPr>
          <w:rFonts w:ascii="Times New Roman" w:hAnsi="Times New Roman" w:cs="Times New Roman"/>
          <w:sz w:val="28"/>
          <w:szCs w:val="28"/>
        </w:rPr>
        <w:t xml:space="preserve">В организации воспитательной деятельности в образовательных организациях использовать эффективные </w:t>
      </w:r>
      <w:r w:rsidR="00EE602A" w:rsidRPr="003F31CB">
        <w:rPr>
          <w:rFonts w:ascii="Times New Roman" w:hAnsi="Times New Roman" w:cs="Times New Roman"/>
          <w:sz w:val="28"/>
          <w:szCs w:val="28"/>
        </w:rPr>
        <w:t xml:space="preserve"> </w:t>
      </w:r>
      <w:r w:rsidRPr="003F31CB">
        <w:rPr>
          <w:rFonts w:ascii="Times New Roman" w:hAnsi="Times New Roman" w:cs="Times New Roman"/>
          <w:sz w:val="28"/>
          <w:szCs w:val="28"/>
        </w:rPr>
        <w:t xml:space="preserve">педагогические формы и </w:t>
      </w:r>
      <w:r w:rsidR="003F31CB" w:rsidRPr="003F31CB">
        <w:rPr>
          <w:rFonts w:ascii="Times New Roman" w:hAnsi="Times New Roman" w:cs="Times New Roman"/>
          <w:sz w:val="28"/>
          <w:szCs w:val="28"/>
        </w:rPr>
        <w:t xml:space="preserve">методы достижения результатов духовно-нравственного воспитания и развития личности </w:t>
      </w:r>
      <w:proofErr w:type="spellStart"/>
      <w:r w:rsidR="003F31CB" w:rsidRPr="003F31CB">
        <w:rPr>
          <w:rFonts w:ascii="Times New Roman" w:hAnsi="Times New Roman" w:cs="Times New Roman"/>
          <w:sz w:val="28"/>
          <w:szCs w:val="28"/>
        </w:rPr>
        <w:t>обучающхся</w:t>
      </w:r>
      <w:proofErr w:type="spellEnd"/>
      <w:r w:rsidR="003F31CB" w:rsidRPr="003F31CB">
        <w:rPr>
          <w:rFonts w:ascii="Times New Roman" w:hAnsi="Times New Roman" w:cs="Times New Roman"/>
          <w:sz w:val="28"/>
          <w:szCs w:val="28"/>
        </w:rPr>
        <w:t xml:space="preserve"> на основе опыта традиций отечественной педагогики, активного освоения успешных современных воспитательных практик.</w:t>
      </w:r>
    </w:p>
    <w:p w:rsidR="003F31CB" w:rsidRPr="003F31CB" w:rsidRDefault="003F31CB" w:rsidP="003F31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F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выбирать эффективные педагогические формы и методы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3F31CB" w:rsidRPr="003F31CB" w:rsidRDefault="003F31CB" w:rsidP="003F31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31C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Реализовать процесс духовно-нравственного воспитания и социализации обучающихся с использованием ресурсов социально-педагогического партнёрства;</w:t>
      </w:r>
    </w:p>
    <w:p w:rsidR="003F31CB" w:rsidRPr="000B5F35" w:rsidRDefault="003F31CB" w:rsidP="000B5F3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31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участие в организации комплексной поддержки детей, находящихся в трудной жизненной ситуации.</w:t>
      </w:r>
    </w:p>
    <w:p w:rsidR="003F31CB" w:rsidRPr="003F31CB" w:rsidRDefault="003F31CB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 w:rsidRPr="003F31CB">
        <w:rPr>
          <w:rFonts w:ascii="Times New Roman" w:hAnsi="Times New Roman" w:cs="Times New Roman"/>
          <w:sz w:val="28"/>
          <w:szCs w:val="28"/>
        </w:rPr>
        <w:t xml:space="preserve">6. </w:t>
      </w:r>
      <w:r w:rsidRPr="003F31CB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по участию в конкурсах профессионального мастерства классных </w:t>
      </w:r>
      <w:proofErr w:type="spellStart"/>
      <w:r w:rsidRPr="003F31CB">
        <w:rPr>
          <w:rFonts w:ascii="Times New Roman" w:hAnsi="Times New Roman" w:cs="Times New Roman"/>
          <w:sz w:val="28"/>
          <w:szCs w:val="28"/>
        </w:rPr>
        <w:t>руководитлей</w:t>
      </w:r>
      <w:proofErr w:type="spellEnd"/>
      <w:r w:rsidRPr="003F31CB">
        <w:rPr>
          <w:rFonts w:ascii="Times New Roman" w:hAnsi="Times New Roman" w:cs="Times New Roman"/>
          <w:sz w:val="28"/>
          <w:szCs w:val="28"/>
        </w:rPr>
        <w:t xml:space="preserve"> с целью развития личностной и профессиональной самореализации классного руководителя;</w:t>
      </w:r>
    </w:p>
    <w:p w:rsidR="00EE602A" w:rsidRPr="003F31CB" w:rsidRDefault="003F31CB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 w:rsidRPr="003F31CB">
        <w:rPr>
          <w:rFonts w:ascii="Times New Roman" w:hAnsi="Times New Roman" w:cs="Times New Roman"/>
          <w:sz w:val="28"/>
          <w:szCs w:val="28"/>
        </w:rPr>
        <w:t xml:space="preserve">7. </w:t>
      </w:r>
      <w:r w:rsidR="00EE602A" w:rsidRPr="003F31CB">
        <w:rPr>
          <w:rFonts w:ascii="Times New Roman" w:hAnsi="Times New Roman" w:cs="Times New Roman"/>
          <w:sz w:val="28"/>
          <w:szCs w:val="28"/>
        </w:rPr>
        <w:t xml:space="preserve">Организовать наставничество. </w:t>
      </w:r>
    </w:p>
    <w:p w:rsidR="00EE602A" w:rsidRPr="003F31CB" w:rsidRDefault="003F31CB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 w:rsidRPr="003F31CB">
        <w:rPr>
          <w:rFonts w:ascii="Times New Roman" w:hAnsi="Times New Roman" w:cs="Times New Roman"/>
          <w:sz w:val="28"/>
          <w:szCs w:val="28"/>
        </w:rPr>
        <w:t>8</w:t>
      </w:r>
      <w:r w:rsidR="00EE602A" w:rsidRPr="003F31CB">
        <w:rPr>
          <w:rFonts w:ascii="Times New Roman" w:hAnsi="Times New Roman" w:cs="Times New Roman"/>
          <w:sz w:val="28"/>
          <w:szCs w:val="28"/>
        </w:rPr>
        <w:t>. Применять дистанционные технологии («Интернет-марафоны») как средство образовательной деятельности через мессенджеры и социальные сети, с целью получения обратной связи от родителей</w:t>
      </w:r>
      <w:r w:rsidR="00EE602A" w:rsidRPr="003F31C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E602A" w:rsidRPr="003F3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02A" w:rsidRPr="003F31CB" w:rsidRDefault="003F31CB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 w:rsidRPr="003F31CB">
        <w:rPr>
          <w:rFonts w:ascii="Times New Roman" w:hAnsi="Times New Roman" w:cs="Times New Roman"/>
          <w:sz w:val="28"/>
          <w:szCs w:val="28"/>
        </w:rPr>
        <w:t>9</w:t>
      </w:r>
      <w:r w:rsidR="00EE602A" w:rsidRPr="003F31CB">
        <w:rPr>
          <w:rFonts w:ascii="Times New Roman" w:hAnsi="Times New Roman" w:cs="Times New Roman"/>
          <w:sz w:val="28"/>
          <w:szCs w:val="28"/>
        </w:rPr>
        <w:t>. Совершенствовать дистанционные формы работы с родителями: онлайн-конференции, онлайн-гостиные, онлайн</w:t>
      </w:r>
      <w:r w:rsidR="00EE602A" w:rsidRPr="003F31CB">
        <w:rPr>
          <w:rFonts w:ascii="Times New Roman" w:hAnsi="Times New Roman" w:cs="Times New Roman"/>
          <w:sz w:val="28"/>
          <w:szCs w:val="28"/>
        </w:rPr>
        <w:t>-</w:t>
      </w:r>
      <w:r w:rsidR="00EE602A" w:rsidRPr="003F31CB">
        <w:rPr>
          <w:rFonts w:ascii="Times New Roman" w:hAnsi="Times New Roman" w:cs="Times New Roman"/>
          <w:sz w:val="28"/>
          <w:szCs w:val="28"/>
        </w:rPr>
        <w:t>клубы, посредством современных информационных сервисов.</w:t>
      </w:r>
    </w:p>
    <w:p w:rsidR="00EE602A" w:rsidRPr="003F31CB" w:rsidRDefault="003F31CB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 w:rsidRPr="003F31CB">
        <w:rPr>
          <w:rFonts w:ascii="Times New Roman" w:hAnsi="Times New Roman" w:cs="Times New Roman"/>
          <w:sz w:val="28"/>
          <w:szCs w:val="28"/>
        </w:rPr>
        <w:t xml:space="preserve"> 10</w:t>
      </w:r>
      <w:r w:rsidR="00EE602A" w:rsidRPr="003F31CB">
        <w:rPr>
          <w:rFonts w:ascii="Times New Roman" w:hAnsi="Times New Roman" w:cs="Times New Roman"/>
          <w:sz w:val="28"/>
          <w:szCs w:val="28"/>
        </w:rPr>
        <w:t xml:space="preserve">. Активизировать работу педагога-психолога с педагогами: тренинги, деловые игры по вопросам взаимодействия с семьей. </w:t>
      </w:r>
    </w:p>
    <w:p w:rsidR="00F2031B" w:rsidRPr="003F31CB" w:rsidRDefault="003F31CB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 w:rsidRPr="003F31CB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E602A" w:rsidRPr="003F31CB">
        <w:rPr>
          <w:rFonts w:ascii="Times New Roman" w:hAnsi="Times New Roman" w:cs="Times New Roman"/>
          <w:sz w:val="28"/>
          <w:szCs w:val="28"/>
        </w:rPr>
        <w:t>.</w:t>
      </w:r>
      <w:r w:rsidR="00F2031B" w:rsidRPr="003F31CB">
        <w:rPr>
          <w:rFonts w:ascii="Times New Roman" w:hAnsi="Times New Roman" w:cs="Times New Roman"/>
          <w:sz w:val="28"/>
          <w:szCs w:val="28"/>
        </w:rPr>
        <w:t xml:space="preserve"> Организовать во всех образовательных организациях деятельность советников руководителя по воспитанию.</w:t>
      </w:r>
    </w:p>
    <w:p w:rsidR="00EE602A" w:rsidRPr="003F31CB" w:rsidRDefault="00EE602A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 w:rsidRPr="003F31CB">
        <w:rPr>
          <w:rFonts w:ascii="Times New Roman" w:hAnsi="Times New Roman" w:cs="Times New Roman"/>
          <w:sz w:val="28"/>
          <w:szCs w:val="28"/>
        </w:rPr>
        <w:t xml:space="preserve"> </w:t>
      </w:r>
      <w:r w:rsidR="003F31CB" w:rsidRPr="003F31CB">
        <w:rPr>
          <w:rFonts w:ascii="Times New Roman" w:hAnsi="Times New Roman" w:cs="Times New Roman"/>
          <w:sz w:val="28"/>
          <w:szCs w:val="28"/>
        </w:rPr>
        <w:t>12</w:t>
      </w:r>
      <w:r w:rsidR="00F2031B" w:rsidRPr="003F31CB">
        <w:rPr>
          <w:rFonts w:ascii="Times New Roman" w:hAnsi="Times New Roman" w:cs="Times New Roman"/>
          <w:sz w:val="28"/>
          <w:szCs w:val="28"/>
        </w:rPr>
        <w:t xml:space="preserve">. </w:t>
      </w:r>
      <w:r w:rsidRPr="003F31CB">
        <w:rPr>
          <w:rFonts w:ascii="Times New Roman" w:hAnsi="Times New Roman" w:cs="Times New Roman"/>
          <w:sz w:val="28"/>
          <w:szCs w:val="28"/>
        </w:rPr>
        <w:t>Организовать методическую поддержку</w:t>
      </w:r>
      <w:r w:rsidR="00F2031B" w:rsidRPr="003F31CB">
        <w:rPr>
          <w:rFonts w:ascii="Times New Roman" w:hAnsi="Times New Roman" w:cs="Times New Roman"/>
          <w:sz w:val="28"/>
          <w:szCs w:val="28"/>
        </w:rPr>
        <w:t xml:space="preserve">  педагогов</w:t>
      </w:r>
      <w:r w:rsidRPr="003F31CB">
        <w:rPr>
          <w:rFonts w:ascii="Times New Roman" w:hAnsi="Times New Roman" w:cs="Times New Roman"/>
          <w:sz w:val="28"/>
          <w:szCs w:val="28"/>
        </w:rPr>
        <w:t xml:space="preserve">: консультации, семинары, практикумы. </w:t>
      </w:r>
    </w:p>
    <w:p w:rsidR="00EE602A" w:rsidRDefault="003F31CB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 w:rsidRPr="003F31CB">
        <w:rPr>
          <w:rFonts w:ascii="Times New Roman" w:hAnsi="Times New Roman" w:cs="Times New Roman"/>
          <w:sz w:val="28"/>
          <w:szCs w:val="28"/>
        </w:rPr>
        <w:t>13</w:t>
      </w:r>
      <w:r w:rsidR="00EE602A" w:rsidRPr="003F31CB">
        <w:rPr>
          <w:rFonts w:ascii="Times New Roman" w:hAnsi="Times New Roman" w:cs="Times New Roman"/>
          <w:sz w:val="28"/>
          <w:szCs w:val="28"/>
        </w:rPr>
        <w:t xml:space="preserve">. Использовать в работе с </w:t>
      </w:r>
      <w:r w:rsidR="00F2031B" w:rsidRPr="003F31CB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EE602A" w:rsidRPr="003F31CB">
        <w:rPr>
          <w:rFonts w:ascii="Times New Roman" w:hAnsi="Times New Roman" w:cs="Times New Roman"/>
          <w:sz w:val="28"/>
          <w:szCs w:val="28"/>
        </w:rPr>
        <w:t xml:space="preserve">проектную деятельности для развития </w:t>
      </w:r>
      <w:r w:rsidR="00F2031B" w:rsidRPr="003F31CB">
        <w:rPr>
          <w:rFonts w:ascii="Times New Roman" w:hAnsi="Times New Roman" w:cs="Times New Roman"/>
          <w:sz w:val="28"/>
          <w:szCs w:val="28"/>
        </w:rPr>
        <w:t xml:space="preserve">их </w:t>
      </w:r>
      <w:r w:rsidR="00EE602A" w:rsidRPr="003F31CB">
        <w:rPr>
          <w:rFonts w:ascii="Times New Roman" w:hAnsi="Times New Roman" w:cs="Times New Roman"/>
          <w:sz w:val="28"/>
          <w:szCs w:val="28"/>
        </w:rPr>
        <w:t>инициативности, самостоятельности и ответственности, а также формирования предпосылок к учебной деятельности</w:t>
      </w:r>
      <w:r w:rsidR="00F2031B" w:rsidRPr="003F31CB">
        <w:rPr>
          <w:rFonts w:ascii="Times New Roman" w:hAnsi="Times New Roman" w:cs="Times New Roman"/>
          <w:sz w:val="28"/>
          <w:szCs w:val="28"/>
        </w:rPr>
        <w:t>.</w:t>
      </w:r>
      <w:r w:rsidR="00EE602A" w:rsidRPr="003F3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F35" w:rsidRPr="000B5F35" w:rsidRDefault="000B5F35" w:rsidP="000B5F35">
      <w:pPr>
        <w:pStyle w:val="2"/>
        <w:ind w:right="140"/>
        <w:jc w:val="both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14. 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ктивизировать деятельность по вовлечению обучающихся образовательных организаций в деятельность всероссийского детско-юношеского движения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ЮИД, </w:t>
      </w:r>
      <w:proofErr w:type="spellStart"/>
      <w:r w:rsidR="00314665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волонтертва</w:t>
      </w:r>
      <w:proofErr w:type="spellEnd"/>
      <w:r w:rsidR="0031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РДШ,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ученического самоуправления и т.п.</w:t>
      </w:r>
    </w:p>
    <w:p w:rsidR="00797405" w:rsidRPr="003F31CB" w:rsidRDefault="000B5F35" w:rsidP="003F3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602A" w:rsidRPr="003F31CB">
        <w:rPr>
          <w:rFonts w:ascii="Times New Roman" w:hAnsi="Times New Roman" w:cs="Times New Roman"/>
          <w:sz w:val="28"/>
          <w:szCs w:val="28"/>
        </w:rPr>
        <w:t>. Сохранять и возрождать семейные и нравственные ценности, формировать ответственное отношение родителей или законных представителей к воспитанию детей.</w:t>
      </w:r>
    </w:p>
    <w:sectPr w:rsidR="00797405" w:rsidRPr="003F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D3"/>
    <w:rsid w:val="000B5F35"/>
    <w:rsid w:val="00314665"/>
    <w:rsid w:val="003E1F55"/>
    <w:rsid w:val="003F31CB"/>
    <w:rsid w:val="007576EA"/>
    <w:rsid w:val="00797405"/>
    <w:rsid w:val="00905365"/>
    <w:rsid w:val="00A15613"/>
    <w:rsid w:val="00BF7DD3"/>
    <w:rsid w:val="00EE602A"/>
    <w:rsid w:val="00F2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F569-1AB1-486A-AF65-9AB3E7FA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0B5F35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2021-08-14T14:15:00Z</dcterms:created>
  <dcterms:modified xsi:type="dcterms:W3CDTF">2021-08-14T14:15:00Z</dcterms:modified>
</cp:coreProperties>
</file>