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80" w:rsidRDefault="00394980" w:rsidP="004638D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980" w:rsidTr="00394980">
        <w:tc>
          <w:tcPr>
            <w:tcW w:w="4672" w:type="dxa"/>
          </w:tcPr>
          <w:p w:rsidR="00394980" w:rsidRDefault="00394980" w:rsidP="004638D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EB684" wp14:editId="3A0CB54E">
                  <wp:extent cx="2371725" cy="1778793"/>
                  <wp:effectExtent l="0" t="0" r="0" b="0"/>
                  <wp:docPr id="1" name="Рисунок 1" descr="https://vilgortoosh.perm.eduru.ru/media/2021/04/25/1247806673/ban2-11-06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lgortoosh.perm.eduru.ru/media/2021/04/25/1247806673/ban2-11-06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59" cy="178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94980" w:rsidRDefault="00394980" w:rsidP="0039498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</w:p>
          <w:p w:rsidR="00394980" w:rsidRPr="004638DE" w:rsidRDefault="00394980" w:rsidP="0039498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</w:pPr>
            <w:r w:rsidRPr="004638D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  <w:t>«Большая перемена» 2021</w:t>
            </w:r>
          </w:p>
          <w:p w:rsidR="00394980" w:rsidRPr="004638DE" w:rsidRDefault="00394980" w:rsidP="0039498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4638D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  <w:p w:rsidR="00394980" w:rsidRPr="004638DE" w:rsidRDefault="00394980" w:rsidP="0039498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55B9E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Всероссийский конкурс «Большая перемена»: новый сезон и новые возможности</w:t>
            </w:r>
          </w:p>
          <w:p w:rsidR="00394980" w:rsidRDefault="00394980" w:rsidP="004638D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394980" w:rsidRDefault="00394980" w:rsidP="0039498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марта стартовал новый сезон Всероссийского конкурса «Большая перемена» – проекта президентской платформы «Россия – страна возможностей».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открыта на платформе 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"https://bolshayaperemena.online/" </w:instrTex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7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bolshayaperemena.online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Главная цель конкурса – дать возможность каждому участнику найти свои сильные стороны и раскрыть свои таланты. Критерием оценки на «Большой перемене» является не академическая успеваемость, а навыки, которые пригодятся детям и подросткам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современном мире: умение работать в команде, коммуникативные качества, способность находить нестандартные решения в сложных ситуациях.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конкурсе «Большая перемена» приняли участие более 1 миллиона старшеклассников. Победителями стали 600 школьников – 300 учеников 9-10 классов и 300 одиннадцатиклассников.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сезоне конкурса наряду со старшеклассниками смогут принять участие ученики 5-7 классов. Для них будет подготовлен специальный 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геймифицированный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трек, а финал конкурса пройдет в июле 2021 года в «Артеке». Победителями в этой возрастной категории станут 300 школьников, они получат суперприз – «путешествие мечты» на поезде «Большая перемена» от Москвы до Владивостока и обратно.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вместе со школьниками в «Большой перемене» смогут участвовать и студенты образовательных учреждений среднего профессионального образования. Как и ученики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8-10 классов, победители конкурса получат денежные призы, которые смогут направить на образование и саморазвитие. 300 учеников 10 классов и 150 студентов 3 курсов образовательных учреждений среднего профессионального образования получат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1 миллиону рублей, 300 учеников 8-9 классов и 150 студентов 1-2 курсов получат по 200 тысяч рублей.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подготовившие победителей финала «Большой перемены» среди учеников 5-7 классов, получат по 100 тысяч рублей. Педагоги-наставники 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победителей-старшеклассников и студентов СПО получат по 150 тысяч рублей. 30 лучших образовательных организаций основного и дополнительного образования и 20 организаций среднего профессионального образования, подготовившие победителей, получат по 2 миллиона рублей на развитие образовательных возможностей и техническое оснащение.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треком проекта «Большая перемена» станет программа для родителей участников конкурса.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отдельном треке конкурса смогут принять участие иностранцы – подростки, изучающие русский язык и ориентированные на получение образования в России. Им будут доступны задания на русском языке, а призом для 100 победителей станет целевое обучение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российских вузах.</w:t>
      </w:r>
    </w:p>
    <w:p w:rsidR="004638DE" w:rsidRPr="004638DE" w:rsidRDefault="004638DE" w:rsidP="00463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Расширится и палитра вызовов «Большой перемены».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урбанистика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(«Меняй мир вокруг!»), путешествия и туризм («Познавай Россию!»). В новом сезоне к ним добавятся направления «Открывай новое!», посвященное развитию образовательных технологий, «Предпринимай!», посвященное молодежному предпринимательству, и специальное направление «Служи Отечеству!», партнером которого выступит движение «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7F54" w:rsidRPr="0029706A" w:rsidRDefault="004638DE" w:rsidP="002970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этапы конкурса пройдут дистанционно на платформе 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"https://bolshayaperemena.online/" </w:instrTex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70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bolshayaperemena.online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смогут пройти тестирование на тип личности, вид интеллекта, предпочитаемый способ действия и эрудицию. Также в дистанционном формате пройдет решение </w:t>
      </w:r>
      <w:proofErr w:type="spell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кейсовых</w:t>
      </w:r>
      <w:proofErr w:type="spellEnd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Очные полуфиналы конкурса для учеников старших классов пройдут во всех федеральных округах, а финал конкурса состоится в «Артеке» в ноябре 2021 года.</w:t>
      </w:r>
    </w:p>
    <w:p w:rsidR="00194ED4" w:rsidRPr="0029706A" w:rsidRDefault="00194ED4" w:rsidP="00715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06A">
        <w:rPr>
          <w:rFonts w:ascii="Times New Roman" w:hAnsi="Times New Roman" w:cs="Times New Roman"/>
          <w:sz w:val="28"/>
          <w:szCs w:val="28"/>
        </w:rPr>
        <w:t xml:space="preserve">В «Большой перемене» в 2020 году учащаяся МБОУ МСОШ № 13 города Новопавловска </w:t>
      </w:r>
      <w:proofErr w:type="spellStart"/>
      <w:r w:rsidRPr="0029706A"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 w:rsidRPr="0029706A">
        <w:rPr>
          <w:rFonts w:ascii="Times New Roman" w:hAnsi="Times New Roman" w:cs="Times New Roman"/>
          <w:sz w:val="28"/>
          <w:szCs w:val="28"/>
        </w:rPr>
        <w:t xml:space="preserve"> София стала одной из 12 победителей </w:t>
      </w:r>
      <w:r w:rsidR="00715D7F" w:rsidRPr="0029706A">
        <w:rPr>
          <w:rFonts w:ascii="Times New Roman" w:hAnsi="Times New Roman" w:cs="Times New Roman"/>
          <w:sz w:val="28"/>
          <w:szCs w:val="28"/>
        </w:rPr>
        <w:t xml:space="preserve">конкурса.  В качестве награды София получила путевку  во Всероссийский лагерь «Артек», съездила на Фестиваль в город Москву, удостоилась грамот и подарков. </w:t>
      </w:r>
    </w:p>
    <w:p w:rsidR="00715D7F" w:rsidRPr="0029706A" w:rsidRDefault="00715D7F" w:rsidP="00715D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5D7F" w:rsidRPr="0029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8"/>
    <w:rsid w:val="00194ED4"/>
    <w:rsid w:val="0029706A"/>
    <w:rsid w:val="00394980"/>
    <w:rsid w:val="004638DE"/>
    <w:rsid w:val="00715D7F"/>
    <w:rsid w:val="008E4441"/>
    <w:rsid w:val="00B55B9E"/>
    <w:rsid w:val="00B76958"/>
    <w:rsid w:val="00F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138E-82EC-4B9D-8580-B28766A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2021-05-26T09:45:00Z</dcterms:created>
  <dcterms:modified xsi:type="dcterms:W3CDTF">2021-05-26T10:03:00Z</dcterms:modified>
</cp:coreProperties>
</file>